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первое полугодие 20</w:t>
      </w:r>
      <w:r w:rsidR="00EA4645">
        <w:rPr>
          <w:rFonts w:ascii="Times New Roman" w:hAnsi="Times New Roman"/>
          <w:sz w:val="28"/>
          <w:szCs w:val="28"/>
        </w:rPr>
        <w:t>2</w:t>
      </w:r>
      <w:r w:rsidR="00492BA4">
        <w:rPr>
          <w:rFonts w:ascii="Times New Roman" w:hAnsi="Times New Roman"/>
          <w:sz w:val="28"/>
          <w:szCs w:val="28"/>
        </w:rPr>
        <w:t>3</w:t>
      </w:r>
      <w:r w:rsidR="004E5E4D">
        <w:rPr>
          <w:rFonts w:ascii="Times New Roman" w:hAnsi="Times New Roman"/>
          <w:sz w:val="28"/>
          <w:szCs w:val="28"/>
        </w:rPr>
        <w:t xml:space="preserve"> </w:t>
      </w:r>
      <w:r w:rsidR="0008742E">
        <w:rPr>
          <w:rFonts w:ascii="Times New Roman" w:hAnsi="Times New Roman"/>
          <w:sz w:val="28"/>
          <w:szCs w:val="28"/>
        </w:rPr>
        <w:t>г</w:t>
      </w:r>
      <w:r w:rsidR="004E5E4D">
        <w:rPr>
          <w:rFonts w:ascii="Times New Roman" w:hAnsi="Times New Roman"/>
          <w:sz w:val="28"/>
          <w:szCs w:val="28"/>
        </w:rPr>
        <w:t>ода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4B7887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</w:t>
      </w:r>
      <w:r w:rsidR="00573F3F">
        <w:rPr>
          <w:rFonts w:ascii="Times New Roman" w:hAnsi="Times New Roman"/>
          <w:sz w:val="28"/>
          <w:szCs w:val="28"/>
        </w:rPr>
        <w:t>финансовым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Пировского </w:t>
      </w:r>
      <w:r w:rsidR="00EA4645">
        <w:rPr>
          <w:rFonts w:ascii="Times New Roman" w:hAnsi="Times New Roman"/>
          <w:sz w:val="28"/>
          <w:szCs w:val="28"/>
        </w:rPr>
        <w:t>муниципального округа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1909"/>
        <w:gridCol w:w="1417"/>
        <w:gridCol w:w="1466"/>
        <w:gridCol w:w="2409"/>
        <w:gridCol w:w="6237"/>
      </w:tblGrid>
      <w:tr w:rsidR="00F117F9" w:rsidRPr="002F75F3" w:rsidTr="00F71489">
        <w:tc>
          <w:tcPr>
            <w:tcW w:w="59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5F0748" w:rsidRPr="002F75F3" w:rsidTr="00925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48" w:rsidRDefault="005F0748" w:rsidP="005F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48" w:rsidRDefault="005F0748" w:rsidP="005F0748">
            <w:pPr>
              <w:pStyle w:val="a4"/>
              <w:widowControl w:val="0"/>
              <w:suppressAutoHyphens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Бюджетные учреждения подведомственные Отделу образования администрации Пировского муниципального округа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48" w:rsidRDefault="005F0748" w:rsidP="005F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(по годовому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48" w:rsidRDefault="005F0748" w:rsidP="005F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14.02.2023г.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48" w:rsidRDefault="005F0748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48" w:rsidRDefault="005F0748" w:rsidP="00492BA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 части своевременного размещения и актуализации на официальном сайте в сети интернет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48" w:rsidRDefault="005F0748" w:rsidP="00492BA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92BA4">
              <w:rPr>
                <w:rFonts w:ascii="Times New Roman" w:hAnsi="Times New Roman"/>
                <w:sz w:val="20"/>
                <w:szCs w:val="20"/>
              </w:rPr>
              <w:t>Информация по всем подведомственным учреждениям размещена в полном объеме.</w:t>
            </w:r>
          </w:p>
        </w:tc>
      </w:tr>
      <w:tr w:rsidR="005F0748" w:rsidRPr="002F75F3" w:rsidTr="003D71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8" w:rsidRDefault="005F0748" w:rsidP="005F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748" w:rsidRDefault="005F0748" w:rsidP="005F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748" w:rsidRDefault="005F0748" w:rsidP="005F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748" w:rsidRDefault="005F0748" w:rsidP="005F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8" w:rsidRDefault="005F0748" w:rsidP="000C23BB">
            <w:pPr>
              <w:pStyle w:val="a4"/>
              <w:widowControl w:val="0"/>
              <w:suppressAutoHyphens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Бюджетные учреждения подведомственные ОКСТ и МП администрации Пировского муниципального округа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48" w:rsidRDefault="005F0748" w:rsidP="005F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(по годовому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48" w:rsidRDefault="005F0748" w:rsidP="005F0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14.02.2023г.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48" w:rsidRDefault="005F0748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48" w:rsidRDefault="005F0748" w:rsidP="005F074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 части своевременного размещения и актуализации на официальном сайте в сети интернет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4" w:rsidRDefault="00492BA4" w:rsidP="005F0748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F0748" w:rsidRDefault="00492BA4" w:rsidP="005F0748">
            <w:pPr>
              <w:widowControl w:val="0"/>
              <w:suppressAutoHyphens/>
              <w:spacing w:after="0" w:line="240" w:lineRule="auto"/>
              <w:outlineLvl w:val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Информация по всем подведомственным учреждениям размещена в полном объеме.</w:t>
            </w:r>
          </w:p>
        </w:tc>
      </w:tr>
      <w:tr w:rsidR="00492BA4" w:rsidRPr="002F75F3" w:rsidTr="00F71489">
        <w:tc>
          <w:tcPr>
            <w:tcW w:w="596" w:type="dxa"/>
          </w:tcPr>
          <w:p w:rsidR="00492BA4" w:rsidRPr="00AF1D16" w:rsidRDefault="00492BA4" w:rsidP="0049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92BA4" w:rsidRDefault="00492BA4" w:rsidP="0049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«Спортивная школа» Пировского МО</w:t>
            </w:r>
          </w:p>
        </w:tc>
        <w:tc>
          <w:tcPr>
            <w:tcW w:w="1909" w:type="dxa"/>
          </w:tcPr>
          <w:p w:rsidR="000C1C68" w:rsidRDefault="000C1C68" w:rsidP="0049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A4" w:rsidRPr="00AF1D16" w:rsidRDefault="00492BA4" w:rsidP="0049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инансовый отдел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 xml:space="preserve"> (по годовому плану)</w:t>
            </w:r>
          </w:p>
        </w:tc>
        <w:tc>
          <w:tcPr>
            <w:tcW w:w="1417" w:type="dxa"/>
          </w:tcPr>
          <w:p w:rsidR="000C1C68" w:rsidRDefault="000C1C68" w:rsidP="00492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A4" w:rsidRPr="00AF1D16" w:rsidRDefault="00492BA4" w:rsidP="0049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23-14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0C1C68" w:rsidRDefault="000C1C68" w:rsidP="0049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A4" w:rsidRPr="00AF1D16" w:rsidRDefault="00492BA4" w:rsidP="0049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492BA4" w:rsidRPr="00AF1D16" w:rsidRDefault="00492BA4" w:rsidP="000C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0C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 8 статьи 99 </w:t>
            </w:r>
            <w:r w:rsidRPr="00D1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05.04.2013 № 44-ФЗ «О контрактной системе в сфере закупок товаров, работ, услуг для обеспечения муниципальных </w:t>
            </w:r>
            <w:r w:rsidR="000C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нужд» </w:t>
            </w:r>
          </w:p>
        </w:tc>
        <w:tc>
          <w:tcPr>
            <w:tcW w:w="6237" w:type="dxa"/>
          </w:tcPr>
          <w:p w:rsidR="00492BA4" w:rsidRPr="00D135BB" w:rsidRDefault="00492BA4" w:rsidP="00492BA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пункт 7 Положения утвержденного постановлением Правительства РФ от 30.09.2019 №1279 и нарушение части 1 статьи 16 Закона № 44 ФЗ, Закупки, не предусмотренные планом-графиком, не могут быть осуществлены. </w:t>
            </w:r>
          </w:p>
          <w:p w:rsidR="00492BA4" w:rsidRPr="00D135BB" w:rsidRDefault="00492BA4" w:rsidP="00492BA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>арушение части 9 статьи 16 Закона 44-ФЗ изменения в план-график в течения года не вносились.</w:t>
            </w:r>
          </w:p>
          <w:p w:rsidR="00492BA4" w:rsidRPr="002F75F3" w:rsidRDefault="00492BA4" w:rsidP="000C23BB">
            <w:pPr>
              <w:tabs>
                <w:tab w:val="left" w:pos="3780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0C23BB" w:rsidRPr="002F75F3" w:rsidTr="00F71489">
        <w:tc>
          <w:tcPr>
            <w:tcW w:w="596" w:type="dxa"/>
          </w:tcPr>
          <w:p w:rsidR="000C23BB" w:rsidRDefault="000C23BB" w:rsidP="000C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0C23BB" w:rsidRDefault="000C23BB" w:rsidP="000C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«Пировская ДШИ» Пировского МО</w:t>
            </w:r>
          </w:p>
        </w:tc>
        <w:tc>
          <w:tcPr>
            <w:tcW w:w="1909" w:type="dxa"/>
          </w:tcPr>
          <w:p w:rsidR="000C23BB" w:rsidRPr="00AF1D16" w:rsidRDefault="000C23BB" w:rsidP="000C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инансовый отдел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 xml:space="preserve"> (по годовому плану)</w:t>
            </w:r>
          </w:p>
        </w:tc>
        <w:tc>
          <w:tcPr>
            <w:tcW w:w="1417" w:type="dxa"/>
          </w:tcPr>
          <w:p w:rsidR="000C23BB" w:rsidRPr="00AF1D16" w:rsidRDefault="000C23BB" w:rsidP="000C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23-19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0C23BB" w:rsidRPr="00AF1D16" w:rsidRDefault="000C23BB" w:rsidP="000C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0C23BB" w:rsidRPr="00AF1D16" w:rsidRDefault="000C23BB" w:rsidP="000C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 8 статьи 99 </w:t>
            </w:r>
            <w:r w:rsidRPr="00D1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05.04.2013 № 44-ФЗ «О контрактной системе в сфере закупок товаров, работ, услуг для обеспечения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нужд» </w:t>
            </w:r>
          </w:p>
        </w:tc>
        <w:tc>
          <w:tcPr>
            <w:tcW w:w="6237" w:type="dxa"/>
          </w:tcPr>
          <w:p w:rsidR="000C23BB" w:rsidRPr="00D135BB" w:rsidRDefault="000C23BB" w:rsidP="000C23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пункт 7 Положения утвержденного постановлением Правительства РФ от 30.09.2019 №1279 и нарушение части 1 статьи 16 Закона № 44 ФЗ, Закупки, не предусмотренные планом-графиком, не могут быть осуществлены. </w:t>
            </w:r>
          </w:p>
          <w:p w:rsidR="000C23BB" w:rsidRPr="00D135BB" w:rsidRDefault="000C23BB" w:rsidP="000C23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>арушение части 9 статьи 16 Закона 44-ФЗ изменения в план-график в течения года не вносились.</w:t>
            </w:r>
          </w:p>
          <w:p w:rsidR="000C23BB" w:rsidRPr="002F75F3" w:rsidRDefault="000C23BB" w:rsidP="000C23BB">
            <w:pPr>
              <w:tabs>
                <w:tab w:val="left" w:pos="3780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BA6701" w:rsidRDefault="004A1092"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AD5AD5">
        <w:rPr>
          <w:rFonts w:ascii="Times New Roman" w:hAnsi="Times New Roman" w:cs="Times New Roman"/>
        </w:rPr>
        <w:t>Ирина Владимировна</w:t>
      </w:r>
      <w:r w:rsidR="00166F6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Тел:</w:t>
      </w:r>
      <w:r w:rsidR="000A3247">
        <w:rPr>
          <w:rFonts w:ascii="Times New Roman" w:hAnsi="Times New Roman" w:cs="Times New Roman"/>
        </w:rPr>
        <w:t>8(39166)</w:t>
      </w:r>
      <w:r>
        <w:rPr>
          <w:rFonts w:ascii="Times New Roman" w:hAnsi="Times New Roman" w:cs="Times New Roman"/>
        </w:rPr>
        <w:t>33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  <w:bookmarkStart w:id="0" w:name="_GoBack"/>
      <w:bookmarkEnd w:id="0"/>
    </w:p>
    <w:sectPr w:rsidR="00BA6701" w:rsidSect="00F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B91"/>
    <w:multiLevelType w:val="hybridMultilevel"/>
    <w:tmpl w:val="C548FBBC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60BAD"/>
    <w:multiLevelType w:val="hybridMultilevel"/>
    <w:tmpl w:val="B9AA52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0045F"/>
    <w:rsid w:val="0003291C"/>
    <w:rsid w:val="00061BC3"/>
    <w:rsid w:val="0008742E"/>
    <w:rsid w:val="000A0C54"/>
    <w:rsid w:val="000A3247"/>
    <w:rsid w:val="000B42EC"/>
    <w:rsid w:val="000C1C68"/>
    <w:rsid w:val="000C23BB"/>
    <w:rsid w:val="0014111C"/>
    <w:rsid w:val="00166F62"/>
    <w:rsid w:val="00177DAF"/>
    <w:rsid w:val="0018632F"/>
    <w:rsid w:val="00271939"/>
    <w:rsid w:val="002D3C8E"/>
    <w:rsid w:val="002F75F3"/>
    <w:rsid w:val="003340A7"/>
    <w:rsid w:val="00350D14"/>
    <w:rsid w:val="00351B74"/>
    <w:rsid w:val="00382A37"/>
    <w:rsid w:val="00425658"/>
    <w:rsid w:val="00492BA4"/>
    <w:rsid w:val="004A1092"/>
    <w:rsid w:val="004B7887"/>
    <w:rsid w:val="004E58DE"/>
    <w:rsid w:val="004E5E4D"/>
    <w:rsid w:val="00506892"/>
    <w:rsid w:val="00573F3F"/>
    <w:rsid w:val="005B1474"/>
    <w:rsid w:val="005E7222"/>
    <w:rsid w:val="005F0748"/>
    <w:rsid w:val="006109E7"/>
    <w:rsid w:val="006511A3"/>
    <w:rsid w:val="006C19F0"/>
    <w:rsid w:val="00715231"/>
    <w:rsid w:val="00727357"/>
    <w:rsid w:val="007F2AEC"/>
    <w:rsid w:val="008415DB"/>
    <w:rsid w:val="00875171"/>
    <w:rsid w:val="00881602"/>
    <w:rsid w:val="00886FE7"/>
    <w:rsid w:val="008A70B7"/>
    <w:rsid w:val="008D302D"/>
    <w:rsid w:val="00987B79"/>
    <w:rsid w:val="00A46563"/>
    <w:rsid w:val="00A87A26"/>
    <w:rsid w:val="00AD275F"/>
    <w:rsid w:val="00AD5AD5"/>
    <w:rsid w:val="00AF1D16"/>
    <w:rsid w:val="00B1244F"/>
    <w:rsid w:val="00BA6701"/>
    <w:rsid w:val="00D135BB"/>
    <w:rsid w:val="00D43FB9"/>
    <w:rsid w:val="00E60739"/>
    <w:rsid w:val="00EA4645"/>
    <w:rsid w:val="00F117F9"/>
    <w:rsid w:val="00F71489"/>
    <w:rsid w:val="00F92BC2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84E6-AC3D-4411-8F03-8F44CB22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New</cp:lastModifiedBy>
  <cp:revision>37</cp:revision>
  <cp:lastPrinted>2018-12-05T02:34:00Z</cp:lastPrinted>
  <dcterms:created xsi:type="dcterms:W3CDTF">2018-11-26T08:12:00Z</dcterms:created>
  <dcterms:modified xsi:type="dcterms:W3CDTF">2023-09-20T04:45:00Z</dcterms:modified>
</cp:coreProperties>
</file>